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F" w:rsidRDefault="0027591F" w:rsidP="007A0EB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="007A0EB0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6D791C" w:rsidRPr="006D791C" w:rsidRDefault="006D791C" w:rsidP="006D791C">
      <w:pPr>
        <w:ind w:firstLineChars="250" w:firstLine="70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D791C">
        <w:rPr>
          <w:rFonts w:ascii="Times New Roman" w:eastAsia="宋体" w:hAnsi="Times New Roman" w:cs="Times New Roman"/>
          <w:sz w:val="28"/>
          <w:szCs w:val="28"/>
        </w:rPr>
        <w:t>表</w:t>
      </w:r>
      <w:r w:rsidRPr="006D791C">
        <w:rPr>
          <w:rFonts w:ascii="Times New Roman" w:eastAsia="宋体" w:hAnsi="Times New Roman" w:cs="Times New Roman"/>
          <w:sz w:val="28"/>
          <w:szCs w:val="28"/>
        </w:rPr>
        <w:t xml:space="preserve">1. </w:t>
      </w:r>
      <w:r w:rsidR="009E65BD">
        <w:rPr>
          <w:rFonts w:ascii="Times New Roman" w:eastAsia="宋体" w:hAnsi="Times New Roman" w:cs="Times New Roman" w:hint="eastAsia"/>
          <w:sz w:val="28"/>
          <w:szCs w:val="28"/>
        </w:rPr>
        <w:t>结题汇报</w:t>
      </w:r>
      <w:r w:rsidRPr="006D791C">
        <w:rPr>
          <w:rFonts w:ascii="Times New Roman" w:eastAsia="宋体" w:hAnsi="Times New Roman" w:cs="Times New Roman"/>
          <w:sz w:val="28"/>
          <w:szCs w:val="28"/>
        </w:rPr>
        <w:t>名单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6096"/>
        <w:gridCol w:w="1134"/>
      </w:tblGrid>
      <w:tr w:rsidR="00D3579E" w:rsidRPr="009E52E0" w:rsidTr="009E52E0">
        <w:trPr>
          <w:trHeight w:hRule="exact" w:val="467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9E" w:rsidRPr="009E52E0" w:rsidRDefault="00D3579E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9E" w:rsidRPr="009E52E0" w:rsidRDefault="00D3579E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9E" w:rsidRPr="009E52E0" w:rsidRDefault="00D3579E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9E" w:rsidRPr="009E52E0" w:rsidRDefault="00D3579E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79E" w:rsidRPr="009E52E0" w:rsidRDefault="00C61F7D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评审结果</w:t>
            </w:r>
          </w:p>
        </w:tc>
      </w:tr>
      <w:tr w:rsidR="002211F0" w:rsidRPr="009E52E0" w:rsidTr="002211F0">
        <w:trPr>
          <w:trHeight w:hRule="exact" w:val="8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骆玉川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BA1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9E52E0">
              <w:rPr>
                <w:rFonts w:ascii="Times New Roman" w:hAnsi="Times New Roman" w:cs="Times New Roman"/>
                <w:szCs w:val="21"/>
              </w:rPr>
              <w:t>GLASS LAI</w:t>
            </w:r>
            <w:r w:rsidRPr="009E52E0">
              <w:rPr>
                <w:rFonts w:ascii="Times New Roman" w:hAnsi="Times New Roman" w:cs="Times New Roman"/>
                <w:szCs w:val="21"/>
              </w:rPr>
              <w:t>产品快速提取全国三大农作物种植面积和物候信息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顾西辉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中国东部季风区极端降水对人类活动的响应及社会经济影响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黄承芳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气候变化对中国间接经济影响的评估研究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李子悦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9E52E0">
              <w:rPr>
                <w:rFonts w:ascii="Times New Roman" w:hAnsi="Times New Roman" w:cs="Times New Roman"/>
                <w:szCs w:val="21"/>
              </w:rPr>
              <w:t>GEE-</w:t>
            </w:r>
            <w:r w:rsidRPr="009E52E0">
              <w:rPr>
                <w:rFonts w:ascii="Times New Roman" w:hAnsi="Times New Roman" w:cs="Times New Roman"/>
                <w:szCs w:val="21"/>
              </w:rPr>
              <w:t>作物模型的农业灾害保险的研究</w:t>
            </w:r>
            <w:r w:rsidRPr="009E52E0">
              <w:rPr>
                <w:rFonts w:ascii="Times New Roman" w:hAnsi="Times New Roman" w:cs="Times New Roman"/>
                <w:szCs w:val="21"/>
              </w:rPr>
              <w:t>——</w:t>
            </w:r>
            <w:r w:rsidRPr="009E52E0">
              <w:rPr>
                <w:rFonts w:ascii="Times New Roman" w:hAnsi="Times New Roman" w:cs="Times New Roman"/>
                <w:szCs w:val="21"/>
              </w:rPr>
              <w:t>以东北地区为例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王</w:t>
            </w:r>
            <w:r w:rsidRPr="009E52E0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E52E0">
              <w:rPr>
                <w:rFonts w:ascii="Times New Roman" w:hAnsi="Times New Roman" w:cs="Times New Roman"/>
                <w:szCs w:val="21"/>
              </w:rPr>
              <w:t>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不同温升情景下中国极端降水事件变化预估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刘荔昀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树轮宽度对沙漠黄土过渡带近</w:t>
            </w:r>
            <w:r w:rsidRPr="009E52E0">
              <w:rPr>
                <w:rFonts w:ascii="Times New Roman" w:hAnsi="Times New Roman" w:cs="Times New Roman"/>
                <w:szCs w:val="21"/>
              </w:rPr>
              <w:t>500</w:t>
            </w:r>
            <w:r w:rsidRPr="009E52E0">
              <w:rPr>
                <w:rFonts w:ascii="Times New Roman" w:hAnsi="Times New Roman" w:cs="Times New Roman"/>
                <w:szCs w:val="21"/>
              </w:rPr>
              <w:t>年来的气候变化重建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姚蓬娟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西伯利亚地区春季天气活动和植被生长变化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5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陈</w:t>
            </w:r>
            <w:r w:rsidRPr="009E52E0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E52E0">
              <w:rPr>
                <w:rFonts w:ascii="Times New Roman" w:hAnsi="Times New Roman" w:cs="Times New Roman"/>
                <w:szCs w:val="21"/>
              </w:rPr>
              <w:t>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9E52E0">
              <w:rPr>
                <w:rFonts w:ascii="Times New Roman" w:hAnsi="Times New Roman" w:cs="Times New Roman"/>
                <w:szCs w:val="21"/>
              </w:rPr>
              <w:t>GAN</w:t>
            </w:r>
            <w:r w:rsidRPr="009E52E0">
              <w:rPr>
                <w:rFonts w:ascii="Times New Roman" w:hAnsi="Times New Roman" w:cs="Times New Roman"/>
                <w:szCs w:val="21"/>
              </w:rPr>
              <w:t>的多源遥感数据震后建筑物灾损提取技术研究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556F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2211F0" w:rsidRPr="009E52E0" w:rsidTr="002211F0">
        <w:trPr>
          <w:trHeight w:hRule="exact" w:val="5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王晓雅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451F8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基于多重现期的暴雨特征分析及危险性评估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5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赵佳琪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中国干旱灾害风险评估及其影响因素分析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宗</w:t>
            </w:r>
            <w:r w:rsidRPr="009E52E0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E52E0">
              <w:rPr>
                <w:rFonts w:ascii="Times New Roman" w:hAnsi="Times New Roman" w:cs="Times New Roman"/>
                <w:szCs w:val="21"/>
              </w:rPr>
              <w:t>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BA1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全球变暖情景下东亚沙尘活动变化的数值模拟研究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8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汪嘉霖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长江中下游地区汛期降水的动力</w:t>
            </w:r>
            <w:r w:rsidRPr="009E52E0">
              <w:rPr>
                <w:rFonts w:ascii="Times New Roman" w:hAnsi="Times New Roman" w:cs="Times New Roman"/>
                <w:szCs w:val="21"/>
              </w:rPr>
              <w:t>-</w:t>
            </w:r>
            <w:r w:rsidRPr="009E52E0">
              <w:rPr>
                <w:rFonts w:ascii="Times New Roman" w:hAnsi="Times New Roman" w:cs="Times New Roman"/>
                <w:szCs w:val="21"/>
              </w:rPr>
              <w:t>统计季节预测：基于</w:t>
            </w:r>
            <w:r w:rsidRPr="009E52E0">
              <w:rPr>
                <w:rFonts w:ascii="Times New Roman" w:hAnsi="Times New Roman" w:cs="Times New Roman"/>
                <w:szCs w:val="21"/>
              </w:rPr>
              <w:t xml:space="preserve">FGOALS-f2 </w:t>
            </w:r>
            <w:r w:rsidRPr="009E52E0">
              <w:rPr>
                <w:rFonts w:ascii="Times New Roman" w:hAnsi="Times New Roman" w:cs="Times New Roman"/>
                <w:szCs w:val="21"/>
              </w:rPr>
              <w:t>和机器学习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5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袁茹玥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BA1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青藏高原暴雨融雪</w:t>
            </w:r>
            <w:r w:rsidRPr="009E52E0">
              <w:rPr>
                <w:rFonts w:ascii="Times New Roman" w:hAnsi="Times New Roman" w:cs="Times New Roman"/>
                <w:szCs w:val="21"/>
              </w:rPr>
              <w:t>-</w:t>
            </w:r>
            <w:r w:rsidRPr="009E52E0">
              <w:rPr>
                <w:rFonts w:ascii="Times New Roman" w:hAnsi="Times New Roman" w:cs="Times New Roman"/>
                <w:szCs w:val="21"/>
              </w:rPr>
              <w:t>洪水灾害链及其风险评估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5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温庆志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451F8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基于非平稳的中国干旱时空演变规律及定量归因研究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李娇旸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F0" w:rsidRDefault="002211F0" w:rsidP="002211F0">
            <w:r w:rsidRPr="00BA1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小流域内极端降雨导致的泥石流灾害预警研究</w:t>
            </w:r>
            <w:r w:rsidRPr="009E52E0">
              <w:rPr>
                <w:rFonts w:ascii="Times New Roman" w:hAnsi="Times New Roman" w:cs="Times New Roman"/>
                <w:szCs w:val="21"/>
              </w:rPr>
              <w:t>-</w:t>
            </w:r>
            <w:r w:rsidRPr="009E52E0">
              <w:rPr>
                <w:rFonts w:ascii="Times New Roman" w:hAnsi="Times New Roman" w:cs="Times New Roman"/>
                <w:szCs w:val="21"/>
              </w:rPr>
              <w:t>以石羊沟为例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孙艺杰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BA1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北极涛动对中东地区沙尘活动影响的年代际转折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韩艳莉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气候变化对青海湖流域不同草地类型产草量影响研究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梁媛媛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451F8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精细时空尺度珠江三角洲城市化对洪水响应机制研究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2211F0" w:rsidRPr="009E52E0" w:rsidTr="002211F0">
        <w:trPr>
          <w:trHeight w:hRule="exact"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王靓怡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F0" w:rsidRDefault="002211F0" w:rsidP="002211F0">
            <w:r w:rsidRPr="00451F8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F0" w:rsidRPr="009E52E0" w:rsidRDefault="002211F0" w:rsidP="002211F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52E0">
              <w:rPr>
                <w:rFonts w:ascii="Times New Roman" w:hAnsi="Times New Roman" w:cs="Times New Roman" w:hint="eastAsia"/>
                <w:szCs w:val="21"/>
              </w:rPr>
              <w:t>四川省生态基础设施网络构建与演变研究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F0" w:rsidRDefault="002211F0" w:rsidP="002211F0">
            <w:pPr>
              <w:jc w:val="center"/>
            </w:pPr>
            <w:r w:rsidRPr="00986A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良好</w:t>
            </w:r>
          </w:p>
        </w:tc>
      </w:tr>
    </w:tbl>
    <w:p w:rsidR="00E7262D" w:rsidRPr="00CD565F" w:rsidRDefault="00E7262D" w:rsidP="00303A2D">
      <w:pPr>
        <w:spacing w:line="20" w:lineRule="exact"/>
        <w:ind w:right="238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E7262D" w:rsidRPr="00CD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35" w:rsidRDefault="007E6735" w:rsidP="00C56244">
      <w:r>
        <w:separator/>
      </w:r>
    </w:p>
  </w:endnote>
  <w:endnote w:type="continuationSeparator" w:id="0">
    <w:p w:rsidR="007E6735" w:rsidRDefault="007E6735" w:rsidP="00C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35" w:rsidRDefault="007E6735" w:rsidP="00C56244">
      <w:r>
        <w:separator/>
      </w:r>
    </w:p>
  </w:footnote>
  <w:footnote w:type="continuationSeparator" w:id="0">
    <w:p w:rsidR="007E6735" w:rsidRDefault="007E6735" w:rsidP="00C5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00773"/>
    <w:multiLevelType w:val="hybridMultilevel"/>
    <w:tmpl w:val="E0A6B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41"/>
    <w:rsid w:val="00011D56"/>
    <w:rsid w:val="00013286"/>
    <w:rsid w:val="0002232D"/>
    <w:rsid w:val="00040EC2"/>
    <w:rsid w:val="0005748D"/>
    <w:rsid w:val="000753DE"/>
    <w:rsid w:val="000B00C7"/>
    <w:rsid w:val="000B52EF"/>
    <w:rsid w:val="000C6C7D"/>
    <w:rsid w:val="000E798A"/>
    <w:rsid w:val="000F072F"/>
    <w:rsid w:val="00131E24"/>
    <w:rsid w:val="00142E75"/>
    <w:rsid w:val="0014491C"/>
    <w:rsid w:val="00187FCA"/>
    <w:rsid w:val="001A15B6"/>
    <w:rsid w:val="001A3439"/>
    <w:rsid w:val="001E302B"/>
    <w:rsid w:val="001E5DEC"/>
    <w:rsid w:val="00216D6A"/>
    <w:rsid w:val="002211F0"/>
    <w:rsid w:val="00226D0E"/>
    <w:rsid w:val="00254508"/>
    <w:rsid w:val="0027591F"/>
    <w:rsid w:val="002815D3"/>
    <w:rsid w:val="0029298A"/>
    <w:rsid w:val="002937FB"/>
    <w:rsid w:val="002A37D1"/>
    <w:rsid w:val="002A46A2"/>
    <w:rsid w:val="002C112B"/>
    <w:rsid w:val="002F103B"/>
    <w:rsid w:val="00301B32"/>
    <w:rsid w:val="00303A2D"/>
    <w:rsid w:val="003102CD"/>
    <w:rsid w:val="003141B0"/>
    <w:rsid w:val="0034167F"/>
    <w:rsid w:val="00347F85"/>
    <w:rsid w:val="003753E3"/>
    <w:rsid w:val="003759C5"/>
    <w:rsid w:val="003B29E6"/>
    <w:rsid w:val="003F37BD"/>
    <w:rsid w:val="004525D0"/>
    <w:rsid w:val="004659E2"/>
    <w:rsid w:val="0046663D"/>
    <w:rsid w:val="004D01E2"/>
    <w:rsid w:val="00537404"/>
    <w:rsid w:val="00541F79"/>
    <w:rsid w:val="0054622A"/>
    <w:rsid w:val="005475EC"/>
    <w:rsid w:val="005813CF"/>
    <w:rsid w:val="005A4842"/>
    <w:rsid w:val="005F219E"/>
    <w:rsid w:val="005F5ED5"/>
    <w:rsid w:val="006701AB"/>
    <w:rsid w:val="006B3431"/>
    <w:rsid w:val="006D791C"/>
    <w:rsid w:val="006E6C83"/>
    <w:rsid w:val="006F0949"/>
    <w:rsid w:val="00716939"/>
    <w:rsid w:val="00746D81"/>
    <w:rsid w:val="00754A9A"/>
    <w:rsid w:val="00754CD5"/>
    <w:rsid w:val="007729A9"/>
    <w:rsid w:val="0077551B"/>
    <w:rsid w:val="00781CA1"/>
    <w:rsid w:val="00781FE4"/>
    <w:rsid w:val="007A0EB0"/>
    <w:rsid w:val="007E6735"/>
    <w:rsid w:val="007F053A"/>
    <w:rsid w:val="008049FA"/>
    <w:rsid w:val="008054FF"/>
    <w:rsid w:val="00811314"/>
    <w:rsid w:val="00837515"/>
    <w:rsid w:val="00874738"/>
    <w:rsid w:val="00893AD2"/>
    <w:rsid w:val="008B3641"/>
    <w:rsid w:val="008D52A0"/>
    <w:rsid w:val="008F069F"/>
    <w:rsid w:val="008F2986"/>
    <w:rsid w:val="008F4F18"/>
    <w:rsid w:val="00905662"/>
    <w:rsid w:val="00914798"/>
    <w:rsid w:val="009158C4"/>
    <w:rsid w:val="00935755"/>
    <w:rsid w:val="009B4B22"/>
    <w:rsid w:val="009C7C8E"/>
    <w:rsid w:val="009D77DE"/>
    <w:rsid w:val="009E437A"/>
    <w:rsid w:val="009E52E0"/>
    <w:rsid w:val="009E60B3"/>
    <w:rsid w:val="009E65BD"/>
    <w:rsid w:val="00A273EE"/>
    <w:rsid w:val="00A53FA3"/>
    <w:rsid w:val="00A80CC2"/>
    <w:rsid w:val="00AC5A30"/>
    <w:rsid w:val="00AF5008"/>
    <w:rsid w:val="00B12254"/>
    <w:rsid w:val="00B72AA5"/>
    <w:rsid w:val="00B7681A"/>
    <w:rsid w:val="00BB15CB"/>
    <w:rsid w:val="00BC40F7"/>
    <w:rsid w:val="00BD17CD"/>
    <w:rsid w:val="00BF7FC5"/>
    <w:rsid w:val="00C055C4"/>
    <w:rsid w:val="00C11213"/>
    <w:rsid w:val="00C26FFC"/>
    <w:rsid w:val="00C34F90"/>
    <w:rsid w:val="00C50679"/>
    <w:rsid w:val="00C54742"/>
    <w:rsid w:val="00C56244"/>
    <w:rsid w:val="00C61F7D"/>
    <w:rsid w:val="00C87076"/>
    <w:rsid w:val="00CB522B"/>
    <w:rsid w:val="00CD565F"/>
    <w:rsid w:val="00CE257F"/>
    <w:rsid w:val="00D056C5"/>
    <w:rsid w:val="00D07D59"/>
    <w:rsid w:val="00D11157"/>
    <w:rsid w:val="00D234AC"/>
    <w:rsid w:val="00D34DEC"/>
    <w:rsid w:val="00D3579E"/>
    <w:rsid w:val="00D37527"/>
    <w:rsid w:val="00D560D3"/>
    <w:rsid w:val="00D80BD3"/>
    <w:rsid w:val="00D83967"/>
    <w:rsid w:val="00D861CE"/>
    <w:rsid w:val="00DA4FB9"/>
    <w:rsid w:val="00DE020B"/>
    <w:rsid w:val="00E53CB9"/>
    <w:rsid w:val="00E7262D"/>
    <w:rsid w:val="00E925D0"/>
    <w:rsid w:val="00E958C4"/>
    <w:rsid w:val="00EA0799"/>
    <w:rsid w:val="00ED46C0"/>
    <w:rsid w:val="00F12CBC"/>
    <w:rsid w:val="00F40517"/>
    <w:rsid w:val="00F5670B"/>
    <w:rsid w:val="00F67AE4"/>
    <w:rsid w:val="00FA08B3"/>
    <w:rsid w:val="00FA0B89"/>
    <w:rsid w:val="00FA56F0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673D"/>
  <w15:chartTrackingRefBased/>
  <w15:docId w15:val="{E10D8051-6F64-4A24-9769-5DB5932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751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2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244"/>
    <w:rPr>
      <w:sz w:val="18"/>
      <w:szCs w:val="18"/>
    </w:rPr>
  </w:style>
  <w:style w:type="paragraph" w:styleId="a9">
    <w:name w:val="List Paragraph"/>
    <w:basedOn w:val="a"/>
    <w:uiPriority w:val="34"/>
    <w:qFormat/>
    <w:rsid w:val="00ED46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5303-8245-4B47-B183-9BBE08EE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dongjia</dc:creator>
  <cp:keywords/>
  <dc:description/>
  <cp:lastModifiedBy>win</cp:lastModifiedBy>
  <cp:revision>3</cp:revision>
  <dcterms:created xsi:type="dcterms:W3CDTF">2021-06-23T06:58:00Z</dcterms:created>
  <dcterms:modified xsi:type="dcterms:W3CDTF">2021-06-23T06:58:00Z</dcterms:modified>
</cp:coreProperties>
</file>